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3A064D" w:rsidRDefault="003A4290" w:rsidP="00557C3D">
      <w:pPr>
        <w:ind w:firstLine="0"/>
        <w:jc w:val="center"/>
        <w:rPr>
          <w:rFonts w:ascii="Sylfaen" w:eastAsia="Arial Unicode MS" w:hAnsi="Sylfaen" w:cs="Arial Unicode MS"/>
          <w:b/>
          <w:sz w:val="24"/>
          <w:szCs w:val="24"/>
        </w:rPr>
      </w:pPr>
      <w:r w:rsidRPr="003A064D">
        <w:rPr>
          <w:rFonts w:ascii="Sylfaen" w:eastAsia="Arial Unicode MS" w:hAnsi="Sylfaen" w:cs="Arial Unicode MS"/>
          <w:b/>
          <w:sz w:val="24"/>
          <w:szCs w:val="24"/>
        </w:rPr>
        <w:t>Արևուտ</w:t>
      </w:r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557C3D" w:rsidRPr="003A064D">
        <w:rPr>
          <w:rFonts w:ascii="Sylfaen" w:eastAsia="Arial Unicode MS" w:hAnsi="Sylfaen" w:cs="Arial Unicode MS"/>
          <w:b/>
          <w:sz w:val="24"/>
          <w:szCs w:val="24"/>
        </w:rPr>
        <w:t>համայնք</w:t>
      </w:r>
    </w:p>
    <w:p w:rsidR="00C40A45" w:rsidRPr="003A064D" w:rsidRDefault="00333054" w:rsidP="00E103ED">
      <w:pPr>
        <w:jc w:val="both"/>
        <w:rPr>
          <w:rFonts w:ascii="Sylfaen" w:eastAsia="Arial Unicode MS" w:hAnsi="Sylfaen" w:cs="Arial Unicode MS"/>
          <w:sz w:val="24"/>
          <w:szCs w:val="24"/>
        </w:rPr>
      </w:pPr>
      <w:r w:rsidRPr="003A064D">
        <w:rPr>
          <w:rFonts w:ascii="Sylfaen" w:eastAsia="Arial Unicode MS" w:hAnsi="Sylfaen" w:cs="Arial Unicode MS"/>
          <w:b/>
          <w:sz w:val="24"/>
          <w:szCs w:val="24"/>
        </w:rPr>
        <w:t>Արևուտ</w:t>
      </w:r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համայնքի</w:t>
      </w:r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խ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ոշորացման</w:t>
      </w:r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արդյունքում</w:t>
      </w:r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ձևավորվել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էառավել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մրցակցային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 xml:space="preserve">ավագանի: </w:t>
      </w:r>
    </w:p>
    <w:p w:rsidR="00C40A45" w:rsidRPr="003A064D" w:rsidRDefault="007E72B3" w:rsidP="00E103ED">
      <w:pPr>
        <w:jc w:val="both"/>
        <w:rPr>
          <w:rFonts w:ascii="Sylfaen" w:eastAsia="Arial Unicode MS" w:hAnsi="Sylfaen" w:cs="Arial Unicode MS"/>
          <w:b/>
          <w:sz w:val="24"/>
          <w:szCs w:val="24"/>
          <w:lang w:val="hy-AM"/>
        </w:rPr>
      </w:pPr>
      <w:r w:rsidRPr="003A064D">
        <w:rPr>
          <w:rFonts w:ascii="Sylfaen" w:eastAsia="Arial Unicode MS" w:hAnsi="Sylfaen" w:cs="Arial Unicode MS"/>
          <w:b/>
          <w:sz w:val="24"/>
          <w:szCs w:val="24"/>
        </w:rPr>
        <w:t>2024 թվականի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պետականբյուջեից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տրամադրվող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սուբվենցիոն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ծրագրով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Արևուտ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համայնքի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Դդմասար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բնակավայրում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A064D">
        <w:rPr>
          <w:rFonts w:ascii="Sylfaen" w:eastAsia="Arial Unicode MS" w:hAnsi="Sylfaen" w:cs="Arial Unicode MS"/>
          <w:b/>
          <w:sz w:val="24"/>
          <w:szCs w:val="24"/>
        </w:rPr>
        <w:t xml:space="preserve">կառուցվել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է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 xml:space="preserve"> 150 խմ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տարողությամբ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օրվա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կարգավորիչ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ջրամբար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սնող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</w:rPr>
        <w:t>ջրատարի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A064D">
        <w:rPr>
          <w:rFonts w:ascii="Sylfaen" w:eastAsia="Arial Unicode MS" w:hAnsi="Sylfaen" w:cs="Arial Unicode MS"/>
          <w:b/>
          <w:sz w:val="24"/>
          <w:szCs w:val="24"/>
        </w:rPr>
        <w:t>վերականգն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ում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</w:rPr>
        <w:t>: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ՕԿՋ-ի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սնող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ջրատարի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ընդհանուր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գումարը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կազմում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է 28247.7/քսանութ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միլիոն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երկու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հարյուր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քառասունյոթ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հազար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յոթ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հարյուր/ՀՀ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դրամ, որից 5649.5/հինգ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միլիոն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վեց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A064D">
        <w:rPr>
          <w:rFonts w:ascii="Sylfaen" w:eastAsia="Arial Unicode MS" w:hAnsi="Sylfaen" w:cs="Arial Unicode MS"/>
          <w:b/>
          <w:sz w:val="24"/>
          <w:szCs w:val="24"/>
        </w:rPr>
        <w:t>հ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ա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րյուր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քառասունինը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հազար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հինգ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հարյուր/ ՀՀդրամ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համայնքի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բյուջեից,իսկ 22598.2/քսաներկու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միլիոն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հինգ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հարյուր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իննսունութ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հազար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երկու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հարյուր/ՀՀ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դրամ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ը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պետական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բյուջեի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BC5ED1" w:rsidRPr="003A064D">
        <w:rPr>
          <w:rFonts w:ascii="Sylfaen" w:eastAsia="Arial Unicode MS" w:hAnsi="Sylfaen" w:cs="Arial Unicode MS"/>
          <w:b/>
          <w:sz w:val="24"/>
          <w:szCs w:val="24"/>
        </w:rPr>
        <w:t>միջ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ոցներից:ՕԿՋ-ի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կառուցելուց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հետո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բնակչությունը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կունենա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կայուն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ջրամատակարարում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նաև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կնպաստի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խմելաջրի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անկորուստ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խնայողաբար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օգտագործմանը,ինչպես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01EDD" w:rsidRPr="003A064D">
        <w:rPr>
          <w:rFonts w:ascii="Sylfaen" w:eastAsia="Arial Unicode MS" w:hAnsi="Sylfaen" w:cs="Arial Unicode MS"/>
          <w:b/>
          <w:sz w:val="24"/>
          <w:szCs w:val="24"/>
        </w:rPr>
        <w:t>նա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բնակչությունը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կունենա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շուրջօրյա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ջրամատակարարում:Աշխատանքները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ավարտ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վ</w:t>
      </w:r>
      <w:r w:rsidR="006B3599" w:rsidRPr="003A064D">
        <w:rPr>
          <w:rFonts w:ascii="Sylfaen" w:eastAsia="Arial Unicode MS" w:hAnsi="Sylfaen" w:cs="Arial Unicode MS"/>
          <w:b/>
          <w:sz w:val="24"/>
          <w:szCs w:val="24"/>
        </w:rPr>
        <w:t>ել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են</w:t>
      </w:r>
      <w:r w:rsidR="003A064D">
        <w:rPr>
          <w:rFonts w:ascii="Sylfaen" w:eastAsia="Arial Unicode MS" w:hAnsi="Sylfaen" w:cs="Arial Unicode MS"/>
          <w:b/>
          <w:sz w:val="24"/>
          <w:szCs w:val="24"/>
        </w:rPr>
        <w:t xml:space="preserve"> 2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6</w:t>
      </w:r>
      <w:r w:rsidR="003A064D">
        <w:rPr>
          <w:rFonts w:ascii="Sylfaen" w:eastAsia="Arial Unicode MS" w:hAnsi="Sylfaen" w:cs="Arial Unicode MS"/>
          <w:b/>
          <w:sz w:val="24"/>
          <w:szCs w:val="24"/>
        </w:rPr>
        <w:t>.1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2</w:t>
      </w:r>
      <w:r w:rsidR="006F2BF2" w:rsidRPr="003A064D">
        <w:rPr>
          <w:rFonts w:ascii="Sylfaen" w:eastAsia="Arial Unicode MS" w:hAnsi="Sylfaen" w:cs="Arial Unicode MS"/>
          <w:b/>
          <w:sz w:val="24"/>
          <w:szCs w:val="24"/>
        </w:rPr>
        <w:t>.</w:t>
      </w:r>
      <w:r w:rsidR="0071393A" w:rsidRPr="003A064D">
        <w:rPr>
          <w:rFonts w:ascii="Sylfaen" w:eastAsia="Arial Unicode MS" w:hAnsi="Sylfaen" w:cs="Arial Unicode MS"/>
          <w:b/>
          <w:sz w:val="24"/>
          <w:szCs w:val="24"/>
        </w:rPr>
        <w:t>2024 թվականին: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Պետական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բյուջեով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իրականացվել է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Թաթուլ-Կանչ- Հակո, Հացաշեն-Սորիկ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ճանապարհների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կապիտալ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նորոգում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և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3E4AA9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ասֆալտապատում։</w:t>
      </w:r>
    </w:p>
    <w:p w:rsidR="00C40A45" w:rsidRPr="003A064D" w:rsidRDefault="005A54FF" w:rsidP="004F3EBA">
      <w:pPr>
        <w:ind w:firstLine="0"/>
        <w:jc w:val="both"/>
        <w:rPr>
          <w:rFonts w:ascii="Sylfaen" w:eastAsia="Arial Unicode MS" w:hAnsi="Sylfaen" w:cs="Arial Unicode MS"/>
          <w:b/>
          <w:sz w:val="24"/>
          <w:szCs w:val="24"/>
          <w:lang w:val="hy-AM"/>
        </w:rPr>
      </w:pP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Արևուտ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համայնքում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ներդրված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է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համայնքային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կառավարման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տեղեկատվական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="00C40A45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համակարգը/ ՀԿՏՀ:  </w:t>
      </w:r>
    </w:p>
    <w:p w:rsidR="00C40A45" w:rsidRPr="003A064D" w:rsidRDefault="00C40A45" w:rsidP="00E103ED">
      <w:pPr>
        <w:jc w:val="both"/>
        <w:rPr>
          <w:rFonts w:ascii="Sylfaen" w:eastAsia="Arial Unicode MS" w:hAnsi="Sylfaen" w:cs="Arial Unicode MS"/>
          <w:b/>
          <w:sz w:val="24"/>
          <w:szCs w:val="24"/>
          <w:lang w:val="hy-AM"/>
        </w:rPr>
      </w:pP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Համայնքում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մատուցվում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են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ծառայություններ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, որոնք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տրվում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են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քաղաքացիներին՝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համայնքապետարան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դիմելիս: Նման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ծառայությունների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թվին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են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պատկանում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քաղաքացիների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դիմում</w:t>
      </w:r>
      <w:r w:rsidR="00D02328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ների</w:t>
      </w:r>
      <w:r w:rsid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ընդունումը, տարաբնույթ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տեղեկանքների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տրամադրումը, համայնքի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ղեկավարի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մոտ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ընդունելությունների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գրանցումը, գույքահարկի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կամ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հողի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հարկի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և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վարձակալական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վճարների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գանձումը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կամ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դրանց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առնչվող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>տեղեկանքների</w:t>
      </w:r>
      <w:r w:rsidR="003B3AEA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r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տրամադրումը: </w:t>
      </w:r>
    </w:p>
    <w:p w:rsidR="00926063" w:rsidRPr="003A064D" w:rsidRDefault="00B62455" w:rsidP="00E103ED">
      <w:pPr>
        <w:ind w:firstLine="0"/>
        <w:jc w:val="both"/>
        <w:rPr>
          <w:rFonts w:ascii="Sylfaen" w:eastAsia="Arial Unicode MS" w:hAnsi="Sylfaen" w:cs="Arial Unicode MS"/>
          <w:b/>
        </w:rPr>
      </w:pPr>
      <w:r w:rsidRPr="003A064D">
        <w:rPr>
          <w:rFonts w:ascii="Sylfaen" w:eastAsia="Arial Unicode MS" w:hAnsi="Sylfaen" w:cs="Arial Unicode MS"/>
          <w:b/>
        </w:rPr>
        <w:t>Համայնքիհաստիքներ</w:t>
      </w:r>
    </w:p>
    <w:tbl>
      <w:tblPr>
        <w:tblW w:w="10548" w:type="dxa"/>
        <w:jc w:val="center"/>
        <w:tblLook w:val="04A0"/>
      </w:tblPr>
      <w:tblGrid>
        <w:gridCol w:w="4424"/>
        <w:gridCol w:w="2425"/>
        <w:gridCol w:w="1850"/>
        <w:gridCol w:w="2134"/>
      </w:tblGrid>
      <w:tr w:rsidR="006E3A39" w:rsidRPr="003A064D" w:rsidTr="00C03AB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spacing w:line="240" w:lineRule="auto"/>
              <w:ind w:firstLine="0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</w:t>
            </w:r>
            <w:r w:rsidR="003B3AEA">
              <w:rPr>
                <w:rFonts w:ascii="Sylfaen" w:eastAsia="Arial Unicode MS" w:hAnsi="Sylfaen" w:cs="Arial Unicode MS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color w:val="000000"/>
                <w:sz w:val="28"/>
                <w:szCs w:val="28"/>
                <w:lang w:val="hy-AM" w:eastAsia="ru-RU"/>
              </w:rPr>
              <w:t>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3A39" w:rsidRPr="003A064D" w:rsidRDefault="006E3A39" w:rsidP="00C03AB9">
            <w:pPr>
              <w:spacing w:line="240" w:lineRule="auto"/>
              <w:ind w:firstLine="0"/>
              <w:jc w:val="center"/>
              <w:rPr>
                <w:rFonts w:ascii="Sylfaen" w:eastAsia="Arial Unicode MS" w:hAnsi="Sylfaen" w:cs="Arial Unicode MS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Ավագանուանդամներ</w:t>
            </w:r>
          </w:p>
        </w:tc>
      </w:tr>
      <w:tr w:rsidR="006E3A39" w:rsidRPr="003B3AEA" w:rsidTr="00C03A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  <w:t>Համայնք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  <w:br/>
              <w:t xml:space="preserve"> (բնակավայր)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Միավորումից</w:t>
            </w:r>
            <w:r w:rsidR="003B3AEA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հետո</w:t>
            </w:r>
          </w:p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(ներառյալ</w:t>
            </w:r>
            <w:r w:rsidR="003B3AEA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բնակավայրերում</w:t>
            </w:r>
            <w:r w:rsidR="003B3AEA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առկա</w:t>
            </w:r>
            <w:r w:rsidR="003B3AEA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հաստիքների</w:t>
            </w:r>
            <w:r w:rsidR="003B3AEA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  <w:t>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</w:p>
        </w:tc>
      </w:tr>
      <w:tr w:rsidR="006E3A39" w:rsidRPr="003A064D" w:rsidTr="00C03AB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szCs w:val="20"/>
              </w:rPr>
            </w:pP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both"/>
              <w:rPr>
                <w:rFonts w:ascii="Sylfaen" w:eastAsia="Arial Unicode MS" w:hAnsi="Sylfaen" w:cs="Arial Unicode MS"/>
                <w:b/>
                <w:bCs/>
              </w:rPr>
            </w:pPr>
            <w:r w:rsidRPr="003A064D">
              <w:rPr>
                <w:rFonts w:ascii="Sylfaen" w:eastAsia="Arial Unicode MS" w:hAnsi="Sylfaen" w:cs="Arial Unicode MS"/>
                <w:b/>
                <w:bCs/>
              </w:rPr>
              <w:t>Արևուտ</w:t>
            </w:r>
            <w:r w:rsidR="003B3AEA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3A064D">
              <w:rPr>
                <w:rFonts w:ascii="Sylfaen" w:eastAsia="Arial Unicode MS" w:hAnsi="Sylfaen" w:cs="Arial Unicode MS"/>
                <w:b/>
                <w:bCs/>
              </w:rPr>
              <w:t>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3A064D" w:rsidRDefault="00975D9A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2</w:t>
            </w: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lastRenderedPageBreak/>
              <w:t>Դդմասար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Կանչ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</w:rPr>
              <w:t>Հակո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</w:rPr>
              <w:t>Սորիկ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3A064D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</w:rPr>
              <w:t>Թլիկ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</w:rPr>
            </w:pPr>
            <w:r w:rsidRPr="003A064D">
              <w:rPr>
                <w:rFonts w:ascii="Sylfaen" w:eastAsia="Arial Unicode MS" w:hAnsi="Sylfaen" w:cs="Arial Unicode MS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2B2486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3A064D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ind w:left="720"/>
              <w:jc w:val="both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3A064D" w:rsidTr="00C03AB9">
        <w:trPr>
          <w:trHeight w:val="6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ind w:left="720"/>
              <w:jc w:val="both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3A064D" w:rsidTr="00C03A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r w:rsidRPr="003A064D">
              <w:rPr>
                <w:rFonts w:ascii="Sylfaen" w:eastAsia="Arial Unicode MS" w:hAnsi="Sylfaen" w:cs="Arial Unicode MS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r w:rsidRPr="003A064D">
              <w:rPr>
                <w:rFonts w:ascii="Sylfaen" w:eastAsia="Arial Unicode MS" w:hAnsi="Sylfaen" w:cs="Arial Unicode MS"/>
                <w:b/>
                <w:color w:val="FF0000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3A064D" w:rsidRDefault="00C2773A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  <w:lang w:val="hy-AM"/>
              </w:rPr>
            </w:pPr>
            <w:r w:rsidRPr="003A064D">
              <w:rPr>
                <w:rFonts w:ascii="Sylfaen" w:eastAsia="Arial Unicode MS" w:hAnsi="Sylfaen" w:cs="Arial Unicode MS"/>
                <w:b/>
                <w:color w:val="FF0000"/>
              </w:rPr>
              <w:t>2</w:t>
            </w:r>
            <w:r w:rsidR="002B2486" w:rsidRPr="003A064D">
              <w:rPr>
                <w:rFonts w:ascii="Sylfaen" w:eastAsia="Arial Unicode MS" w:hAnsi="Sylfaen" w:cs="Arial Unicode MS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A39" w:rsidRPr="003A064D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r w:rsidRPr="003A064D">
              <w:rPr>
                <w:rFonts w:ascii="Sylfaen" w:eastAsia="Arial Unicode MS" w:hAnsi="Sylfaen" w:cs="Arial Unicode MS"/>
                <w:b/>
                <w:color w:val="FF0000"/>
              </w:rPr>
              <w:t>5</w:t>
            </w:r>
          </w:p>
        </w:tc>
      </w:tr>
    </w:tbl>
    <w:p w:rsidR="00FD0CD6" w:rsidRPr="003A064D" w:rsidRDefault="00FD0CD6" w:rsidP="00E103ED">
      <w:pPr>
        <w:ind w:firstLine="0"/>
        <w:jc w:val="both"/>
        <w:rPr>
          <w:rFonts w:ascii="Sylfaen" w:eastAsia="Arial Unicode MS" w:hAnsi="Sylfaen" w:cs="Arial Unicode MS"/>
          <w:b/>
          <w:sz w:val="24"/>
          <w:szCs w:val="24"/>
        </w:rPr>
      </w:pPr>
    </w:p>
    <w:p w:rsidR="00B47452" w:rsidRPr="003A064D" w:rsidRDefault="00B47452" w:rsidP="00E103ED">
      <w:pPr>
        <w:jc w:val="both"/>
        <w:rPr>
          <w:rFonts w:ascii="Sylfaen" w:eastAsia="Arial Unicode MS" w:hAnsi="Sylfaen" w:cs="Arial Unicode MS"/>
        </w:rPr>
      </w:pPr>
    </w:p>
    <w:p w:rsidR="00B47452" w:rsidRPr="003A064D" w:rsidRDefault="00B47452" w:rsidP="00E103ED">
      <w:pPr>
        <w:jc w:val="both"/>
        <w:rPr>
          <w:rFonts w:ascii="Sylfaen" w:eastAsia="Arial Unicode MS" w:hAnsi="Sylfaen" w:cs="Arial Unicode MS"/>
        </w:rPr>
      </w:pPr>
    </w:p>
    <w:p w:rsidR="00B47452" w:rsidRPr="003A064D" w:rsidRDefault="00B47452" w:rsidP="00E103ED">
      <w:pPr>
        <w:jc w:val="both"/>
        <w:rPr>
          <w:rFonts w:ascii="Sylfaen" w:eastAsia="Arial Unicode MS" w:hAnsi="Sylfaen" w:cs="Arial Unicode MS"/>
        </w:rPr>
      </w:pPr>
    </w:p>
    <w:p w:rsidR="00B47452" w:rsidRPr="003A064D" w:rsidRDefault="00B47452" w:rsidP="00E103ED">
      <w:pPr>
        <w:jc w:val="both"/>
        <w:rPr>
          <w:rFonts w:ascii="Sylfaen" w:eastAsia="Arial Unicode MS" w:hAnsi="Sylfaen" w:cs="Arial Unicode MS"/>
          <w:b/>
          <w:sz w:val="24"/>
          <w:szCs w:val="24"/>
        </w:rPr>
      </w:pPr>
    </w:p>
    <w:p w:rsidR="00B47452" w:rsidRPr="003A064D" w:rsidRDefault="00B47452" w:rsidP="00E103ED">
      <w:pPr>
        <w:tabs>
          <w:tab w:val="left" w:pos="2040"/>
        </w:tabs>
        <w:jc w:val="both"/>
        <w:rPr>
          <w:rFonts w:ascii="Sylfaen" w:eastAsia="Arial Unicode MS" w:hAnsi="Sylfaen" w:cs="Arial Unicode MS"/>
          <w:b/>
          <w:bCs/>
          <w:sz w:val="24"/>
          <w:szCs w:val="24"/>
          <w:lang w:val="hy-AM"/>
        </w:rPr>
      </w:pPr>
    </w:p>
    <w:sectPr w:rsidR="00B47452" w:rsidRPr="003A064D" w:rsidSect="00BC5827">
      <w:pgSz w:w="12240" w:h="15840"/>
      <w:pgMar w:top="709" w:right="630" w:bottom="81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8AB" w:rsidRDefault="00FA18AB" w:rsidP="00F34DAB">
      <w:pPr>
        <w:spacing w:line="240" w:lineRule="auto"/>
      </w:pPr>
      <w:r>
        <w:separator/>
      </w:r>
    </w:p>
  </w:endnote>
  <w:endnote w:type="continuationSeparator" w:id="1">
    <w:p w:rsidR="00FA18AB" w:rsidRDefault="00FA18AB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8AB" w:rsidRDefault="00FA18AB" w:rsidP="00F34DAB">
      <w:pPr>
        <w:spacing w:line="240" w:lineRule="auto"/>
      </w:pPr>
      <w:r>
        <w:separator/>
      </w:r>
    </w:p>
  </w:footnote>
  <w:footnote w:type="continuationSeparator" w:id="1">
    <w:p w:rsidR="00FA18AB" w:rsidRDefault="00FA18AB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C3D"/>
    <w:rsid w:val="00013128"/>
    <w:rsid w:val="00032B1B"/>
    <w:rsid w:val="00032F85"/>
    <w:rsid w:val="0004101C"/>
    <w:rsid w:val="0005058F"/>
    <w:rsid w:val="0005083C"/>
    <w:rsid w:val="00057A92"/>
    <w:rsid w:val="00067B22"/>
    <w:rsid w:val="00072C3D"/>
    <w:rsid w:val="000D3238"/>
    <w:rsid w:val="000E56E8"/>
    <w:rsid w:val="00123E28"/>
    <w:rsid w:val="00130707"/>
    <w:rsid w:val="00130C0C"/>
    <w:rsid w:val="0013390D"/>
    <w:rsid w:val="001605F2"/>
    <w:rsid w:val="001B0607"/>
    <w:rsid w:val="001D7758"/>
    <w:rsid w:val="002119C3"/>
    <w:rsid w:val="00251C80"/>
    <w:rsid w:val="00263D3D"/>
    <w:rsid w:val="00294C5F"/>
    <w:rsid w:val="002B2486"/>
    <w:rsid w:val="002E6303"/>
    <w:rsid w:val="003025B6"/>
    <w:rsid w:val="00324EA6"/>
    <w:rsid w:val="00333054"/>
    <w:rsid w:val="00340873"/>
    <w:rsid w:val="00366A6E"/>
    <w:rsid w:val="00366F19"/>
    <w:rsid w:val="00367E2C"/>
    <w:rsid w:val="0038015C"/>
    <w:rsid w:val="0038309C"/>
    <w:rsid w:val="003A064D"/>
    <w:rsid w:val="003A12E9"/>
    <w:rsid w:val="003A4290"/>
    <w:rsid w:val="003A478C"/>
    <w:rsid w:val="003B1743"/>
    <w:rsid w:val="003B1DFB"/>
    <w:rsid w:val="003B3AEA"/>
    <w:rsid w:val="003C47EF"/>
    <w:rsid w:val="003E4AA9"/>
    <w:rsid w:val="004067B0"/>
    <w:rsid w:val="00413804"/>
    <w:rsid w:val="0041515C"/>
    <w:rsid w:val="00423C3F"/>
    <w:rsid w:val="0044406A"/>
    <w:rsid w:val="00455696"/>
    <w:rsid w:val="004672B3"/>
    <w:rsid w:val="004751DF"/>
    <w:rsid w:val="00477D27"/>
    <w:rsid w:val="00483799"/>
    <w:rsid w:val="00487E95"/>
    <w:rsid w:val="004D67A2"/>
    <w:rsid w:val="004F3BB1"/>
    <w:rsid w:val="004F3EBA"/>
    <w:rsid w:val="00514721"/>
    <w:rsid w:val="00525BE0"/>
    <w:rsid w:val="00527730"/>
    <w:rsid w:val="00555A5F"/>
    <w:rsid w:val="00557C3D"/>
    <w:rsid w:val="0056149E"/>
    <w:rsid w:val="00587C32"/>
    <w:rsid w:val="005A4F99"/>
    <w:rsid w:val="005A54FF"/>
    <w:rsid w:val="005C4138"/>
    <w:rsid w:val="005E4431"/>
    <w:rsid w:val="00602E48"/>
    <w:rsid w:val="00624341"/>
    <w:rsid w:val="00624406"/>
    <w:rsid w:val="00633AB6"/>
    <w:rsid w:val="00660FFD"/>
    <w:rsid w:val="00667206"/>
    <w:rsid w:val="00680960"/>
    <w:rsid w:val="006B3599"/>
    <w:rsid w:val="006C6228"/>
    <w:rsid w:val="006D34C5"/>
    <w:rsid w:val="006D50F5"/>
    <w:rsid w:val="006D6729"/>
    <w:rsid w:val="006E3A39"/>
    <w:rsid w:val="006F2BF2"/>
    <w:rsid w:val="0071393A"/>
    <w:rsid w:val="00732DA3"/>
    <w:rsid w:val="007467A5"/>
    <w:rsid w:val="007B0C32"/>
    <w:rsid w:val="007C76AF"/>
    <w:rsid w:val="007E72B3"/>
    <w:rsid w:val="00835CD1"/>
    <w:rsid w:val="00876FBA"/>
    <w:rsid w:val="00896E3F"/>
    <w:rsid w:val="008C1C83"/>
    <w:rsid w:val="008D3009"/>
    <w:rsid w:val="00926063"/>
    <w:rsid w:val="00970603"/>
    <w:rsid w:val="00975D9A"/>
    <w:rsid w:val="0099723F"/>
    <w:rsid w:val="009A5A75"/>
    <w:rsid w:val="00A00CA0"/>
    <w:rsid w:val="00A55AE0"/>
    <w:rsid w:val="00A63FC4"/>
    <w:rsid w:val="00A662BF"/>
    <w:rsid w:val="00A93746"/>
    <w:rsid w:val="00AA031C"/>
    <w:rsid w:val="00AA3332"/>
    <w:rsid w:val="00B47452"/>
    <w:rsid w:val="00B52B1B"/>
    <w:rsid w:val="00B54849"/>
    <w:rsid w:val="00B62455"/>
    <w:rsid w:val="00B84FA1"/>
    <w:rsid w:val="00B90FD5"/>
    <w:rsid w:val="00BA2E85"/>
    <w:rsid w:val="00BC5827"/>
    <w:rsid w:val="00BC5ED1"/>
    <w:rsid w:val="00BE25EF"/>
    <w:rsid w:val="00BE4345"/>
    <w:rsid w:val="00BF47C9"/>
    <w:rsid w:val="00C01EDD"/>
    <w:rsid w:val="00C1745F"/>
    <w:rsid w:val="00C2773A"/>
    <w:rsid w:val="00C32038"/>
    <w:rsid w:val="00C40A45"/>
    <w:rsid w:val="00C73065"/>
    <w:rsid w:val="00C74A67"/>
    <w:rsid w:val="00D02328"/>
    <w:rsid w:val="00D30927"/>
    <w:rsid w:val="00D337C0"/>
    <w:rsid w:val="00D3564D"/>
    <w:rsid w:val="00D518EC"/>
    <w:rsid w:val="00D859B0"/>
    <w:rsid w:val="00D91E2A"/>
    <w:rsid w:val="00DB0D4F"/>
    <w:rsid w:val="00DC0EAF"/>
    <w:rsid w:val="00DC4F85"/>
    <w:rsid w:val="00E103ED"/>
    <w:rsid w:val="00E15B42"/>
    <w:rsid w:val="00E15F59"/>
    <w:rsid w:val="00E23816"/>
    <w:rsid w:val="00E31149"/>
    <w:rsid w:val="00E34014"/>
    <w:rsid w:val="00E36C02"/>
    <w:rsid w:val="00E40107"/>
    <w:rsid w:val="00E40740"/>
    <w:rsid w:val="00E5222C"/>
    <w:rsid w:val="00E61194"/>
    <w:rsid w:val="00E74BB4"/>
    <w:rsid w:val="00EC1818"/>
    <w:rsid w:val="00EC6D59"/>
    <w:rsid w:val="00EC7F49"/>
    <w:rsid w:val="00EF00FD"/>
    <w:rsid w:val="00F05C44"/>
    <w:rsid w:val="00F13D03"/>
    <w:rsid w:val="00F14FA9"/>
    <w:rsid w:val="00F22A0B"/>
    <w:rsid w:val="00F34DAB"/>
    <w:rsid w:val="00F53CEC"/>
    <w:rsid w:val="00F60D52"/>
    <w:rsid w:val="00F74385"/>
    <w:rsid w:val="00F8080E"/>
    <w:rsid w:val="00F81775"/>
    <w:rsid w:val="00F830D1"/>
    <w:rsid w:val="00FA18AB"/>
    <w:rsid w:val="00FA570F"/>
    <w:rsid w:val="00FD0CD6"/>
    <w:rsid w:val="00FE25A1"/>
    <w:rsid w:val="00FF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paragraph" w:styleId="NoSpacing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BD28A-4C9C-4CC5-A6B6-096F279F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https://mul2-aragatsotn.gov.am/tasks/325652/oneclick?token=bda6c99326b44cf4bfcac8639c7dabb4</cp:keywords>
  <cp:lastModifiedBy>user</cp:lastModifiedBy>
  <cp:revision>2</cp:revision>
  <dcterms:created xsi:type="dcterms:W3CDTF">2025-01-03T10:18:00Z</dcterms:created>
  <dcterms:modified xsi:type="dcterms:W3CDTF">2025-01-03T10:18:00Z</dcterms:modified>
</cp:coreProperties>
</file>